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893B7" w14:textId="3D5F1F47" w:rsidR="00BA562B" w:rsidRPr="00BA562B" w:rsidRDefault="00BA562B" w:rsidP="00BA562B">
      <w:pPr>
        <w:tabs>
          <w:tab w:val="left" w:pos="1481"/>
        </w:tabs>
        <w:jc w:val="center"/>
        <w:rPr>
          <w:rFonts w:ascii="Comic Sans MS" w:hAnsi="Comic Sans MS"/>
          <w:b/>
          <w:szCs w:val="22"/>
          <w:u w:val="single"/>
        </w:rPr>
      </w:pPr>
      <w:r w:rsidRPr="00BA562B">
        <w:rPr>
          <w:rFonts w:ascii="Comic Sans MS" w:hAnsi="Comic Sans MS"/>
          <w:b/>
          <w:szCs w:val="22"/>
          <w:u w:val="single"/>
        </w:rPr>
        <w:t xml:space="preserve">Policy for </w:t>
      </w:r>
      <w:r>
        <w:rPr>
          <w:rFonts w:ascii="Comic Sans MS" w:hAnsi="Comic Sans MS"/>
          <w:b/>
          <w:szCs w:val="22"/>
          <w:u w:val="single"/>
        </w:rPr>
        <w:t>C</w:t>
      </w:r>
      <w:r w:rsidRPr="00BA562B">
        <w:rPr>
          <w:rFonts w:ascii="Comic Sans MS" w:hAnsi="Comic Sans MS"/>
          <w:b/>
          <w:szCs w:val="22"/>
          <w:u w:val="single"/>
        </w:rPr>
        <w:t xml:space="preserve">hildren </w:t>
      </w:r>
      <w:r>
        <w:rPr>
          <w:rFonts w:ascii="Comic Sans MS" w:hAnsi="Comic Sans MS"/>
          <w:b/>
          <w:szCs w:val="22"/>
          <w:u w:val="single"/>
        </w:rPr>
        <w:t>A</w:t>
      </w:r>
      <w:r w:rsidRPr="00BA562B">
        <w:rPr>
          <w:rFonts w:ascii="Comic Sans MS" w:hAnsi="Comic Sans MS"/>
          <w:b/>
          <w:szCs w:val="22"/>
          <w:u w:val="single"/>
        </w:rPr>
        <w:t>ccessing Funding</w:t>
      </w:r>
    </w:p>
    <w:p w14:paraId="3967A5D4" w14:textId="77777777" w:rsidR="00BA562B" w:rsidRPr="00BA562B" w:rsidRDefault="00BA562B" w:rsidP="00BA562B">
      <w:pPr>
        <w:tabs>
          <w:tab w:val="left" w:pos="1481"/>
        </w:tabs>
        <w:jc w:val="both"/>
        <w:rPr>
          <w:rFonts w:ascii="Comic Sans MS" w:hAnsi="Comic Sans MS"/>
          <w:szCs w:val="22"/>
          <w:u w:val="single"/>
        </w:rPr>
      </w:pPr>
    </w:p>
    <w:p w14:paraId="58518164" w14:textId="4F1F3EF5"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 xml:space="preserve">As a setting we accept children who qualify for 2help, 15 hours Free Entitlement and </w:t>
      </w:r>
      <w:r w:rsidR="002B294F">
        <w:rPr>
          <w:rFonts w:ascii="Comic Sans MS" w:hAnsi="Comic Sans MS"/>
          <w:szCs w:val="22"/>
        </w:rPr>
        <w:t xml:space="preserve">15 or </w:t>
      </w:r>
      <w:proofErr w:type="gramStart"/>
      <w:r w:rsidR="002B294F">
        <w:rPr>
          <w:rFonts w:ascii="Comic Sans MS" w:hAnsi="Comic Sans MS"/>
          <w:szCs w:val="22"/>
        </w:rPr>
        <w:t xml:space="preserve">30 </w:t>
      </w:r>
      <w:r w:rsidRPr="00BA562B">
        <w:rPr>
          <w:rFonts w:ascii="Comic Sans MS" w:hAnsi="Comic Sans MS"/>
          <w:szCs w:val="22"/>
        </w:rPr>
        <w:t xml:space="preserve"> Hours</w:t>
      </w:r>
      <w:proofErr w:type="gramEnd"/>
      <w:r w:rsidRPr="00BA562B">
        <w:rPr>
          <w:rFonts w:ascii="Comic Sans MS" w:hAnsi="Comic Sans MS"/>
          <w:szCs w:val="22"/>
        </w:rPr>
        <w:t xml:space="preserve"> Funding</w:t>
      </w:r>
      <w:r w:rsidR="002B294F">
        <w:rPr>
          <w:rFonts w:ascii="Comic Sans MS" w:hAnsi="Comic Sans MS"/>
          <w:szCs w:val="22"/>
        </w:rPr>
        <w:t xml:space="preserve"> for both working parents of </w:t>
      </w:r>
      <w:proofErr w:type="gramStart"/>
      <w:r w:rsidR="002B294F">
        <w:rPr>
          <w:rFonts w:ascii="Comic Sans MS" w:hAnsi="Comic Sans MS"/>
          <w:szCs w:val="22"/>
        </w:rPr>
        <w:t>2 year olds</w:t>
      </w:r>
      <w:proofErr w:type="gramEnd"/>
      <w:r w:rsidR="002B294F">
        <w:rPr>
          <w:rFonts w:ascii="Comic Sans MS" w:hAnsi="Comic Sans MS"/>
          <w:szCs w:val="22"/>
        </w:rPr>
        <w:t xml:space="preserve"> and </w:t>
      </w:r>
      <w:proofErr w:type="gramStart"/>
      <w:r w:rsidR="002B294F">
        <w:rPr>
          <w:rFonts w:ascii="Comic Sans MS" w:hAnsi="Comic Sans MS"/>
          <w:szCs w:val="22"/>
        </w:rPr>
        <w:t>3 and 4 year olds</w:t>
      </w:r>
      <w:proofErr w:type="gramEnd"/>
      <w:r w:rsidR="002B294F">
        <w:rPr>
          <w:rFonts w:ascii="Comic Sans MS" w:hAnsi="Comic Sans MS"/>
          <w:szCs w:val="22"/>
        </w:rPr>
        <w:t>.</w:t>
      </w:r>
    </w:p>
    <w:p w14:paraId="49DDCF31" w14:textId="2A45C970" w:rsidR="00BA562B" w:rsidRPr="00BA562B" w:rsidRDefault="00BA562B" w:rsidP="00BA562B">
      <w:pPr>
        <w:tabs>
          <w:tab w:val="left" w:pos="1481"/>
        </w:tabs>
        <w:jc w:val="both"/>
        <w:rPr>
          <w:rFonts w:ascii="Comic Sans MS" w:hAnsi="Comic Sans MS"/>
          <w:szCs w:val="22"/>
        </w:rPr>
      </w:pPr>
      <w:proofErr w:type="gramStart"/>
      <w:r w:rsidRPr="00BA562B">
        <w:rPr>
          <w:rFonts w:ascii="Comic Sans MS" w:hAnsi="Comic Sans MS"/>
          <w:szCs w:val="22"/>
        </w:rPr>
        <w:t>All of</w:t>
      </w:r>
      <w:proofErr w:type="gramEnd"/>
      <w:r w:rsidRPr="00BA562B">
        <w:rPr>
          <w:rFonts w:ascii="Comic Sans MS" w:hAnsi="Comic Sans MS"/>
          <w:szCs w:val="22"/>
        </w:rPr>
        <w:t xml:space="preserve"> the above have qualifying criteria set out by the Local Authority and Government. We </w:t>
      </w:r>
      <w:r w:rsidR="0045383C">
        <w:rPr>
          <w:rFonts w:ascii="Comic Sans MS" w:hAnsi="Comic Sans MS"/>
          <w:szCs w:val="22"/>
        </w:rPr>
        <w:t>must</w:t>
      </w:r>
      <w:r w:rsidRPr="00BA562B">
        <w:rPr>
          <w:rFonts w:ascii="Comic Sans MS" w:hAnsi="Comic Sans MS"/>
          <w:szCs w:val="22"/>
        </w:rPr>
        <w:t xml:space="preserve"> follow that to qualify and access the funding for your child.</w:t>
      </w:r>
    </w:p>
    <w:p w14:paraId="5D6259EC" w14:textId="77777777" w:rsidR="00BA562B" w:rsidRPr="00BA562B" w:rsidRDefault="00BA562B" w:rsidP="00BA562B">
      <w:pPr>
        <w:tabs>
          <w:tab w:val="left" w:pos="1481"/>
        </w:tabs>
        <w:jc w:val="both"/>
        <w:rPr>
          <w:rFonts w:ascii="Comic Sans MS" w:hAnsi="Comic Sans MS"/>
          <w:szCs w:val="22"/>
        </w:rPr>
      </w:pPr>
    </w:p>
    <w:p w14:paraId="2120ABBF" w14:textId="77777777" w:rsidR="00BA562B" w:rsidRPr="00BA562B" w:rsidRDefault="00BA562B" w:rsidP="00BA562B">
      <w:pPr>
        <w:tabs>
          <w:tab w:val="left" w:pos="1481"/>
        </w:tabs>
        <w:jc w:val="both"/>
        <w:rPr>
          <w:rFonts w:ascii="Comic Sans MS" w:hAnsi="Comic Sans MS"/>
          <w:szCs w:val="22"/>
          <w:u w:val="single"/>
        </w:rPr>
      </w:pPr>
      <w:r w:rsidRPr="00BA562B">
        <w:rPr>
          <w:rFonts w:ascii="Comic Sans MS" w:hAnsi="Comic Sans MS"/>
          <w:szCs w:val="22"/>
          <w:u w:val="single"/>
        </w:rPr>
        <w:t>2Help</w:t>
      </w:r>
    </w:p>
    <w:p w14:paraId="7D697F45" w14:textId="26FA69B3"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 xml:space="preserve">Parent / carers who qualify for the funding need to apply </w:t>
      </w:r>
      <w:proofErr w:type="gramStart"/>
      <w:r w:rsidRPr="00BA562B">
        <w:rPr>
          <w:rFonts w:ascii="Comic Sans MS" w:hAnsi="Comic Sans MS"/>
          <w:szCs w:val="22"/>
        </w:rPr>
        <w:t>on line</w:t>
      </w:r>
      <w:proofErr w:type="gramEnd"/>
      <w:r w:rsidRPr="00BA562B">
        <w:rPr>
          <w:rFonts w:ascii="Comic Sans MS" w:hAnsi="Comic Sans MS"/>
          <w:szCs w:val="22"/>
        </w:rPr>
        <w:t xml:space="preserve"> and then they will receive a letter to show to the setting who can then apply for the funding. The funding is for 15 hours a week for 38 weeks of the year</w:t>
      </w:r>
      <w:r w:rsidR="005D6AD1">
        <w:rPr>
          <w:rFonts w:ascii="Comic Sans MS" w:hAnsi="Comic Sans MS"/>
          <w:szCs w:val="22"/>
        </w:rPr>
        <w:t xml:space="preserve">. </w:t>
      </w:r>
    </w:p>
    <w:p w14:paraId="534485CF" w14:textId="77777777" w:rsidR="00BA562B" w:rsidRPr="00BA562B" w:rsidRDefault="00BA562B" w:rsidP="00BA562B">
      <w:pPr>
        <w:tabs>
          <w:tab w:val="left" w:pos="1481"/>
        </w:tabs>
        <w:jc w:val="both"/>
        <w:rPr>
          <w:rFonts w:ascii="Comic Sans MS" w:hAnsi="Comic Sans MS"/>
          <w:szCs w:val="22"/>
        </w:rPr>
      </w:pPr>
    </w:p>
    <w:p w14:paraId="06CE26E7" w14:textId="77B73093"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u w:val="single"/>
        </w:rPr>
        <w:t xml:space="preserve">15 </w:t>
      </w:r>
      <w:r>
        <w:rPr>
          <w:rFonts w:ascii="Comic Sans MS" w:hAnsi="Comic Sans MS"/>
          <w:szCs w:val="22"/>
          <w:u w:val="single"/>
        </w:rPr>
        <w:t>H</w:t>
      </w:r>
      <w:r w:rsidRPr="00BA562B">
        <w:rPr>
          <w:rFonts w:ascii="Comic Sans MS" w:hAnsi="Comic Sans MS"/>
          <w:szCs w:val="22"/>
          <w:u w:val="single"/>
        </w:rPr>
        <w:t xml:space="preserve">ours Free Entitlement </w:t>
      </w:r>
    </w:p>
    <w:p w14:paraId="2DB71115" w14:textId="77777777"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Children qualify for 15 hours of care a week for 38 weeks of the year. Every child can access this the term after their third Birthday.</w:t>
      </w:r>
    </w:p>
    <w:p w14:paraId="63173010" w14:textId="77777777" w:rsidR="00BA562B" w:rsidRPr="00BA562B" w:rsidRDefault="00BA562B" w:rsidP="00BA562B">
      <w:pPr>
        <w:tabs>
          <w:tab w:val="left" w:pos="1481"/>
        </w:tabs>
        <w:jc w:val="both"/>
        <w:rPr>
          <w:rFonts w:ascii="Comic Sans MS" w:hAnsi="Comic Sans MS"/>
          <w:szCs w:val="22"/>
        </w:rPr>
      </w:pPr>
    </w:p>
    <w:p w14:paraId="0B9BC310" w14:textId="524D9FCF" w:rsidR="00BA562B" w:rsidRPr="00BA562B" w:rsidRDefault="002B294F" w:rsidP="00BA562B">
      <w:pPr>
        <w:tabs>
          <w:tab w:val="left" w:pos="1481"/>
        </w:tabs>
        <w:jc w:val="both"/>
        <w:rPr>
          <w:rFonts w:ascii="Comic Sans MS" w:hAnsi="Comic Sans MS"/>
          <w:szCs w:val="22"/>
          <w:u w:val="single"/>
        </w:rPr>
      </w:pPr>
      <w:r>
        <w:rPr>
          <w:rFonts w:ascii="Comic Sans MS" w:hAnsi="Comic Sans MS"/>
          <w:szCs w:val="22"/>
          <w:u w:val="single"/>
        </w:rPr>
        <w:t>15</w:t>
      </w:r>
      <w:r w:rsidR="00BA562B" w:rsidRPr="00BA562B">
        <w:rPr>
          <w:rFonts w:ascii="Comic Sans MS" w:hAnsi="Comic Sans MS"/>
          <w:szCs w:val="22"/>
          <w:u w:val="single"/>
        </w:rPr>
        <w:t xml:space="preserve"> </w:t>
      </w:r>
      <w:r>
        <w:rPr>
          <w:rFonts w:ascii="Comic Sans MS" w:hAnsi="Comic Sans MS"/>
          <w:szCs w:val="22"/>
          <w:u w:val="single"/>
        </w:rPr>
        <w:t xml:space="preserve">or 30 </w:t>
      </w:r>
      <w:r w:rsidR="00BA562B" w:rsidRPr="00BA562B">
        <w:rPr>
          <w:rFonts w:ascii="Comic Sans MS" w:hAnsi="Comic Sans MS"/>
          <w:szCs w:val="22"/>
          <w:u w:val="single"/>
        </w:rPr>
        <w:t xml:space="preserve">Hours </w:t>
      </w:r>
      <w:r>
        <w:rPr>
          <w:rFonts w:ascii="Comic Sans MS" w:hAnsi="Comic Sans MS"/>
          <w:szCs w:val="22"/>
          <w:u w:val="single"/>
        </w:rPr>
        <w:t xml:space="preserve">for working parents  </w:t>
      </w:r>
    </w:p>
    <w:p w14:paraId="7196E9D7" w14:textId="63F782E9"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 xml:space="preserve">Parent/carers who qualify for this can apply online to see if they can access up to </w:t>
      </w:r>
      <w:r w:rsidR="002B294F">
        <w:rPr>
          <w:rFonts w:ascii="Comic Sans MS" w:hAnsi="Comic Sans MS"/>
          <w:szCs w:val="22"/>
        </w:rPr>
        <w:t>15</w:t>
      </w:r>
      <w:r w:rsidRPr="00BA562B">
        <w:rPr>
          <w:rFonts w:ascii="Comic Sans MS" w:hAnsi="Comic Sans MS"/>
          <w:szCs w:val="22"/>
        </w:rPr>
        <w:t xml:space="preserve"> </w:t>
      </w:r>
      <w:r w:rsidR="002B294F">
        <w:rPr>
          <w:rFonts w:ascii="Comic Sans MS" w:hAnsi="Comic Sans MS"/>
          <w:szCs w:val="22"/>
        </w:rPr>
        <w:t xml:space="preserve">or 30 </w:t>
      </w:r>
      <w:r w:rsidRPr="00BA562B">
        <w:rPr>
          <w:rFonts w:ascii="Comic Sans MS" w:hAnsi="Comic Sans MS"/>
          <w:szCs w:val="22"/>
        </w:rPr>
        <w:t xml:space="preserve">hours a week of funding. When you have applied online and </w:t>
      </w:r>
      <w:r w:rsidR="0045383C">
        <w:rPr>
          <w:rFonts w:ascii="Comic Sans MS" w:hAnsi="Comic Sans MS"/>
          <w:szCs w:val="22"/>
        </w:rPr>
        <w:t xml:space="preserve">you have </w:t>
      </w:r>
      <w:r w:rsidRPr="00BA562B">
        <w:rPr>
          <w:rFonts w:ascii="Comic Sans MS" w:hAnsi="Comic Sans MS"/>
          <w:szCs w:val="22"/>
        </w:rPr>
        <w:t xml:space="preserve">been accepted you will be required to give the Manger an </w:t>
      </w:r>
      <w:proofErr w:type="gramStart"/>
      <w:r w:rsidRPr="00BA562B">
        <w:rPr>
          <w:rFonts w:ascii="Comic Sans MS" w:hAnsi="Comic Sans MS"/>
          <w:szCs w:val="22"/>
        </w:rPr>
        <w:t>11 digit</w:t>
      </w:r>
      <w:proofErr w:type="gramEnd"/>
      <w:r w:rsidRPr="00BA562B">
        <w:rPr>
          <w:rFonts w:ascii="Comic Sans MS" w:hAnsi="Comic Sans MS"/>
          <w:szCs w:val="22"/>
        </w:rPr>
        <w:t xml:space="preserve"> number. You will also need to give your child’s name and DOB, Parent/s name, DOB and NI number.</w:t>
      </w:r>
    </w:p>
    <w:p w14:paraId="4595E3AD" w14:textId="77777777" w:rsidR="00BA562B" w:rsidRPr="00BA562B" w:rsidRDefault="00BA562B" w:rsidP="00BA562B">
      <w:pPr>
        <w:tabs>
          <w:tab w:val="left" w:pos="1481"/>
        </w:tabs>
        <w:jc w:val="both"/>
        <w:rPr>
          <w:rFonts w:ascii="Comic Sans MS" w:hAnsi="Comic Sans MS"/>
          <w:szCs w:val="22"/>
        </w:rPr>
      </w:pPr>
    </w:p>
    <w:p w14:paraId="224C4661" w14:textId="77777777"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On all funding named above you will be required to fill in an agreement form with yourself and the Local Authority. You will be required to fill in and check, sign and date them every term.</w:t>
      </w:r>
    </w:p>
    <w:p w14:paraId="6334CB9B" w14:textId="77777777"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You are required to show a proof of your child’s DOB either a birth certificate or passport.</w:t>
      </w:r>
    </w:p>
    <w:p w14:paraId="72FE09ED" w14:textId="77777777" w:rsidR="002B294F" w:rsidRPr="00BA562B" w:rsidRDefault="002B294F" w:rsidP="00BA562B">
      <w:pPr>
        <w:tabs>
          <w:tab w:val="left" w:pos="1481"/>
        </w:tabs>
        <w:jc w:val="both"/>
        <w:rPr>
          <w:rFonts w:ascii="Comic Sans MS" w:hAnsi="Comic Sans MS"/>
          <w:szCs w:val="22"/>
        </w:rPr>
      </w:pPr>
    </w:p>
    <w:p w14:paraId="093B205B" w14:textId="517767D7"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We will accept Free entitlement places for children if we have space and staff cover.</w:t>
      </w:r>
    </w:p>
    <w:p w14:paraId="3C54E7ED" w14:textId="77777777" w:rsidR="00BA562B" w:rsidRPr="00BA562B" w:rsidRDefault="00BA562B" w:rsidP="00BA562B">
      <w:pPr>
        <w:tabs>
          <w:tab w:val="left" w:pos="1481"/>
        </w:tabs>
        <w:jc w:val="both"/>
        <w:rPr>
          <w:rFonts w:ascii="Comic Sans MS" w:hAnsi="Comic Sans MS"/>
          <w:szCs w:val="22"/>
        </w:rPr>
      </w:pPr>
    </w:p>
    <w:p w14:paraId="205230AA" w14:textId="121B3F38" w:rsidR="00BA562B" w:rsidRPr="00BA562B" w:rsidRDefault="00BA562B" w:rsidP="00BA562B">
      <w:pPr>
        <w:tabs>
          <w:tab w:val="left" w:pos="1481"/>
        </w:tabs>
        <w:jc w:val="both"/>
        <w:rPr>
          <w:rFonts w:ascii="Comic Sans MS" w:hAnsi="Comic Sans MS"/>
          <w:szCs w:val="22"/>
        </w:rPr>
      </w:pPr>
      <w:r w:rsidRPr="00BA562B">
        <w:rPr>
          <w:rFonts w:ascii="Comic Sans MS" w:hAnsi="Comic Sans MS"/>
          <w:szCs w:val="22"/>
        </w:rPr>
        <w:t>All</w:t>
      </w:r>
      <w:r w:rsidR="0045383C">
        <w:rPr>
          <w:rFonts w:ascii="Comic Sans MS" w:hAnsi="Comic Sans MS"/>
          <w:szCs w:val="22"/>
        </w:rPr>
        <w:t xml:space="preserve"> </w:t>
      </w:r>
      <w:r w:rsidRPr="00BA562B">
        <w:rPr>
          <w:rFonts w:ascii="Comic Sans MS" w:hAnsi="Comic Sans MS"/>
          <w:szCs w:val="22"/>
        </w:rPr>
        <w:t>the above are up to the Man</w:t>
      </w:r>
      <w:r>
        <w:rPr>
          <w:rFonts w:ascii="Comic Sans MS" w:hAnsi="Comic Sans MS"/>
          <w:szCs w:val="22"/>
        </w:rPr>
        <w:t>a</w:t>
      </w:r>
      <w:r w:rsidRPr="00BA562B">
        <w:rPr>
          <w:rFonts w:ascii="Comic Sans MS" w:hAnsi="Comic Sans MS"/>
          <w:szCs w:val="22"/>
        </w:rPr>
        <w:t xml:space="preserve">ger and </w:t>
      </w:r>
      <w:r>
        <w:rPr>
          <w:rFonts w:ascii="Comic Sans MS" w:hAnsi="Comic Sans MS"/>
          <w:szCs w:val="22"/>
        </w:rPr>
        <w:t>T</w:t>
      </w:r>
      <w:r w:rsidRPr="00BA562B">
        <w:rPr>
          <w:rFonts w:ascii="Comic Sans MS" w:hAnsi="Comic Sans MS"/>
          <w:szCs w:val="22"/>
        </w:rPr>
        <w:t>rustees to decide on the current circumstances and availability in the setting.</w:t>
      </w:r>
    </w:p>
    <w:p w14:paraId="0C219AC4" w14:textId="77777777" w:rsidR="00BA562B" w:rsidRPr="00BA562B" w:rsidRDefault="00BA562B" w:rsidP="00BA562B">
      <w:pPr>
        <w:tabs>
          <w:tab w:val="left" w:pos="1481"/>
        </w:tabs>
        <w:jc w:val="both"/>
        <w:rPr>
          <w:rFonts w:ascii="Comic Sans MS" w:hAnsi="Comic Sans MS"/>
          <w:szCs w:val="22"/>
        </w:rPr>
      </w:pPr>
    </w:p>
    <w:p w14:paraId="003AFCBE" w14:textId="6AE4A7EA" w:rsidR="00BA562B" w:rsidRDefault="00BA562B" w:rsidP="00BA562B">
      <w:pPr>
        <w:tabs>
          <w:tab w:val="left" w:pos="1481"/>
          <w:tab w:val="left" w:pos="4905"/>
        </w:tabs>
        <w:jc w:val="both"/>
        <w:rPr>
          <w:rFonts w:ascii="Comic Sans MS" w:hAnsi="Comic Sans MS"/>
          <w:szCs w:val="22"/>
        </w:rPr>
      </w:pPr>
      <w:r w:rsidRPr="00BA562B">
        <w:rPr>
          <w:rFonts w:ascii="Comic Sans MS" w:hAnsi="Comic Sans MS"/>
          <w:szCs w:val="22"/>
        </w:rPr>
        <w:t xml:space="preserve">Further information and how to apply for either the 2Help or </w:t>
      </w:r>
      <w:r w:rsidR="002B294F">
        <w:rPr>
          <w:rFonts w:ascii="Comic Sans MS" w:hAnsi="Comic Sans MS"/>
          <w:szCs w:val="22"/>
        </w:rPr>
        <w:t>working parent</w:t>
      </w:r>
      <w:r w:rsidRPr="00BA562B">
        <w:rPr>
          <w:rFonts w:ascii="Comic Sans MS" w:hAnsi="Comic Sans MS"/>
          <w:szCs w:val="22"/>
        </w:rPr>
        <w:t xml:space="preserve"> </w:t>
      </w:r>
      <w:r w:rsidR="0045383C">
        <w:rPr>
          <w:rFonts w:ascii="Comic Sans MS" w:hAnsi="Comic Sans MS"/>
          <w:szCs w:val="22"/>
        </w:rPr>
        <w:t>h</w:t>
      </w:r>
      <w:r w:rsidRPr="00BA562B">
        <w:rPr>
          <w:rFonts w:ascii="Comic Sans MS" w:hAnsi="Comic Sans MS"/>
          <w:szCs w:val="22"/>
        </w:rPr>
        <w:t>ours funding can be found on:</w:t>
      </w:r>
      <w:r w:rsidR="005D6AD1">
        <w:rPr>
          <w:rFonts w:ascii="Comic Sans MS" w:hAnsi="Comic Sans MS"/>
          <w:szCs w:val="22"/>
        </w:rPr>
        <w:t xml:space="preserve"> </w:t>
      </w:r>
      <w:r w:rsidRPr="00BA562B">
        <w:rPr>
          <w:rFonts w:ascii="Comic Sans MS" w:hAnsi="Comic Sans MS"/>
          <w:szCs w:val="22"/>
        </w:rPr>
        <w:t xml:space="preserve">www.warwickshire.gov.uk/childcare </w:t>
      </w:r>
      <w:r w:rsidR="005D6AD1">
        <w:rPr>
          <w:rFonts w:ascii="Comic Sans MS" w:hAnsi="Comic Sans MS"/>
          <w:szCs w:val="22"/>
        </w:rPr>
        <w:t xml:space="preserve">or </w:t>
      </w:r>
      <w:hyperlink r:id="rId6" w:history="1">
        <w:r w:rsidR="005D6AD1" w:rsidRPr="002A3BD9">
          <w:rPr>
            <w:rStyle w:val="Hyperlink"/>
            <w:rFonts w:ascii="Comic Sans MS" w:hAnsi="Comic Sans MS"/>
            <w:color w:val="auto"/>
            <w:szCs w:val="22"/>
            <w:u w:val="none"/>
          </w:rPr>
          <w:t>www.beststartin</w:t>
        </w:r>
      </w:hyperlink>
      <w:r w:rsidR="005D6AD1" w:rsidRPr="005D6AD1">
        <w:rPr>
          <w:rFonts w:ascii="Comic Sans MS" w:hAnsi="Comic Sans MS"/>
          <w:szCs w:val="22"/>
        </w:rPr>
        <w:t xml:space="preserve"> </w:t>
      </w:r>
      <w:r w:rsidR="005D6AD1">
        <w:rPr>
          <w:rFonts w:ascii="Comic Sans MS" w:hAnsi="Comic Sans MS"/>
          <w:szCs w:val="22"/>
        </w:rPr>
        <w:t xml:space="preserve">life.gov.uk </w:t>
      </w:r>
    </w:p>
    <w:p w14:paraId="2938C117" w14:textId="4660D5D4" w:rsidR="002A3BD9" w:rsidRDefault="002A3BD9" w:rsidP="00BA562B">
      <w:pPr>
        <w:tabs>
          <w:tab w:val="left" w:pos="1481"/>
          <w:tab w:val="left" w:pos="4905"/>
        </w:tabs>
        <w:jc w:val="both"/>
        <w:rPr>
          <w:rFonts w:ascii="Comic Sans MS" w:hAnsi="Comic Sans MS"/>
          <w:szCs w:val="22"/>
        </w:rPr>
      </w:pPr>
    </w:p>
    <w:p w14:paraId="4316D221" w14:textId="6BFB4340" w:rsidR="002A3BD9" w:rsidRDefault="002A3BD9" w:rsidP="00BA562B">
      <w:pPr>
        <w:tabs>
          <w:tab w:val="left" w:pos="1481"/>
          <w:tab w:val="left" w:pos="4905"/>
        </w:tabs>
        <w:jc w:val="both"/>
        <w:rPr>
          <w:rFonts w:ascii="Comic Sans MS" w:hAnsi="Comic Sans MS"/>
          <w:szCs w:val="22"/>
        </w:rPr>
      </w:pPr>
      <w:r>
        <w:rPr>
          <w:rFonts w:ascii="Comic Sans MS" w:hAnsi="Comic Sans MS"/>
          <w:szCs w:val="22"/>
        </w:rPr>
        <w:t xml:space="preserve">We also accept EYPP payment see separate Policy </w:t>
      </w:r>
    </w:p>
    <w:p w14:paraId="43F585FC" w14:textId="77777777" w:rsidR="00620FB6" w:rsidRDefault="00620FB6" w:rsidP="00BA562B">
      <w:pPr>
        <w:tabs>
          <w:tab w:val="left" w:pos="1481"/>
          <w:tab w:val="left" w:pos="4905"/>
        </w:tabs>
        <w:jc w:val="both"/>
        <w:rPr>
          <w:rFonts w:ascii="Comic Sans MS" w:hAnsi="Comic Sans MS"/>
          <w:szCs w:val="22"/>
        </w:rPr>
      </w:pPr>
    </w:p>
    <w:p w14:paraId="5B38CCD3" w14:textId="77777777" w:rsidR="00620FB6" w:rsidRPr="00BA562B" w:rsidRDefault="00620FB6" w:rsidP="00BA562B">
      <w:pPr>
        <w:tabs>
          <w:tab w:val="left" w:pos="1481"/>
          <w:tab w:val="left" w:pos="4905"/>
        </w:tabs>
        <w:jc w:val="both"/>
        <w:rPr>
          <w:rFonts w:ascii="Comic Sans MS" w:hAnsi="Comic Sans MS"/>
          <w:szCs w:val="22"/>
        </w:rPr>
      </w:pPr>
    </w:p>
    <w:p w14:paraId="71FEA697" w14:textId="77777777" w:rsidR="00BA562B" w:rsidRPr="00BA562B" w:rsidRDefault="00BA562B" w:rsidP="00BA562B">
      <w:pPr>
        <w:tabs>
          <w:tab w:val="left" w:pos="1481"/>
          <w:tab w:val="left" w:pos="4905"/>
        </w:tabs>
        <w:jc w:val="both"/>
        <w:rPr>
          <w:rFonts w:ascii="Comic Sans MS" w:hAnsi="Comic Sans MS"/>
          <w:szCs w:val="22"/>
        </w:rPr>
      </w:pPr>
    </w:p>
    <w:p w14:paraId="0FB6BCAF" w14:textId="30E4E6D2" w:rsidR="00BA562B" w:rsidRPr="00BA562B" w:rsidRDefault="00BA562B" w:rsidP="00BA562B">
      <w:pPr>
        <w:tabs>
          <w:tab w:val="left" w:pos="1481"/>
          <w:tab w:val="left" w:pos="4905"/>
        </w:tabs>
        <w:jc w:val="both"/>
        <w:rPr>
          <w:rFonts w:ascii="Comic Sans MS" w:hAnsi="Comic Sans MS"/>
          <w:szCs w:val="22"/>
        </w:rPr>
      </w:pPr>
      <w:r w:rsidRPr="00BA562B">
        <w:rPr>
          <w:rFonts w:ascii="Comic Sans MS" w:hAnsi="Comic Sans MS"/>
          <w:szCs w:val="22"/>
        </w:rPr>
        <w:lastRenderedPageBreak/>
        <w:t>All funding decisions are made by the Funding Office and not Abacus Pre-School Nursery.</w:t>
      </w:r>
    </w:p>
    <w:p w14:paraId="707132E7" w14:textId="77777777" w:rsidR="00BA562B" w:rsidRPr="00BA562B" w:rsidRDefault="00BA562B" w:rsidP="00BA562B">
      <w:pPr>
        <w:tabs>
          <w:tab w:val="left" w:pos="1481"/>
          <w:tab w:val="left" w:pos="4905"/>
        </w:tabs>
        <w:jc w:val="both"/>
        <w:rPr>
          <w:rFonts w:ascii="Comic Sans MS" w:hAnsi="Comic Sans MS"/>
          <w:szCs w:val="22"/>
        </w:rPr>
      </w:pPr>
    </w:p>
    <w:p w14:paraId="41BAC400" w14:textId="12F1B6CA" w:rsidR="00BA562B" w:rsidRPr="00BA562B" w:rsidRDefault="00BA562B" w:rsidP="00BA562B">
      <w:pPr>
        <w:tabs>
          <w:tab w:val="left" w:pos="1481"/>
          <w:tab w:val="left" w:pos="4905"/>
        </w:tabs>
        <w:jc w:val="both"/>
        <w:rPr>
          <w:rFonts w:ascii="Comic Sans MS" w:hAnsi="Comic Sans MS"/>
          <w:szCs w:val="22"/>
        </w:rPr>
      </w:pPr>
      <w:r w:rsidRPr="00BA562B">
        <w:rPr>
          <w:rFonts w:ascii="Comic Sans MS" w:hAnsi="Comic Sans MS"/>
          <w:szCs w:val="22"/>
        </w:rPr>
        <w:t xml:space="preserve">Abacus will apply for </w:t>
      </w:r>
      <w:r>
        <w:rPr>
          <w:rFonts w:ascii="Comic Sans MS" w:hAnsi="Comic Sans MS"/>
          <w:szCs w:val="22"/>
        </w:rPr>
        <w:t>f</w:t>
      </w:r>
      <w:r w:rsidRPr="00BA562B">
        <w:rPr>
          <w:rFonts w:ascii="Comic Sans MS" w:hAnsi="Comic Sans MS"/>
          <w:szCs w:val="22"/>
        </w:rPr>
        <w:t xml:space="preserve">unding for each child after the relevant </w:t>
      </w:r>
      <w:proofErr w:type="gramStart"/>
      <w:r w:rsidRPr="00BA562B">
        <w:rPr>
          <w:rFonts w:ascii="Comic Sans MS" w:hAnsi="Comic Sans MS"/>
          <w:szCs w:val="22"/>
        </w:rPr>
        <w:t>paper work</w:t>
      </w:r>
      <w:proofErr w:type="gramEnd"/>
      <w:r w:rsidRPr="00BA562B">
        <w:rPr>
          <w:rFonts w:ascii="Comic Sans MS" w:hAnsi="Comic Sans MS"/>
          <w:szCs w:val="22"/>
        </w:rPr>
        <w:t xml:space="preserve"> and applications have been filled in by the child’s </w:t>
      </w:r>
      <w:r>
        <w:rPr>
          <w:rFonts w:ascii="Comic Sans MS" w:hAnsi="Comic Sans MS"/>
          <w:szCs w:val="22"/>
        </w:rPr>
        <w:t>p</w:t>
      </w:r>
      <w:r w:rsidRPr="00BA562B">
        <w:rPr>
          <w:rFonts w:ascii="Comic Sans MS" w:hAnsi="Comic Sans MS"/>
          <w:szCs w:val="22"/>
        </w:rPr>
        <w:t xml:space="preserve">arent/carer. </w:t>
      </w:r>
    </w:p>
    <w:p w14:paraId="34FE060C" w14:textId="77777777" w:rsidR="00BA562B" w:rsidRPr="00BA562B" w:rsidRDefault="00BA562B" w:rsidP="00BA562B">
      <w:pPr>
        <w:tabs>
          <w:tab w:val="left" w:pos="1481"/>
          <w:tab w:val="left" w:pos="4905"/>
        </w:tabs>
        <w:jc w:val="both"/>
        <w:rPr>
          <w:rFonts w:ascii="Comic Sans MS" w:hAnsi="Comic Sans MS"/>
          <w:szCs w:val="22"/>
        </w:rPr>
      </w:pPr>
    </w:p>
    <w:p w14:paraId="103AD03B" w14:textId="77777777" w:rsidR="00BA562B" w:rsidRPr="00BA562B" w:rsidRDefault="00BA562B" w:rsidP="00BA562B">
      <w:pPr>
        <w:tabs>
          <w:tab w:val="left" w:pos="1481"/>
          <w:tab w:val="left" w:pos="4905"/>
        </w:tabs>
        <w:jc w:val="both"/>
        <w:rPr>
          <w:rFonts w:ascii="Comic Sans MS" w:hAnsi="Comic Sans MS"/>
          <w:szCs w:val="22"/>
        </w:rPr>
      </w:pPr>
      <w:r w:rsidRPr="00BA562B">
        <w:rPr>
          <w:rFonts w:ascii="Comic Sans MS" w:hAnsi="Comic Sans MS"/>
          <w:szCs w:val="22"/>
        </w:rPr>
        <w:t>Any hours used by children in addition to the funding hours will be billed for at an hourly rate. You will receive an invoice each half term which will show the funding hours used and any extra which will need to be paid for.</w:t>
      </w:r>
    </w:p>
    <w:p w14:paraId="3B53210E" w14:textId="77777777" w:rsidR="00BA562B" w:rsidRPr="00BA562B" w:rsidRDefault="00BA562B" w:rsidP="00BA562B">
      <w:pPr>
        <w:tabs>
          <w:tab w:val="left" w:pos="1481"/>
          <w:tab w:val="left" w:pos="4905"/>
        </w:tabs>
        <w:jc w:val="both"/>
        <w:rPr>
          <w:rFonts w:ascii="Comic Sans MS" w:hAnsi="Comic Sans MS"/>
          <w:szCs w:val="22"/>
        </w:rPr>
      </w:pPr>
    </w:p>
    <w:p w14:paraId="38579DDA" w14:textId="725A5718" w:rsidR="00BA562B" w:rsidRPr="00BA562B" w:rsidRDefault="00BA562B" w:rsidP="00BA562B">
      <w:pPr>
        <w:tabs>
          <w:tab w:val="left" w:pos="1481"/>
          <w:tab w:val="left" w:pos="4905"/>
        </w:tabs>
        <w:jc w:val="both"/>
        <w:rPr>
          <w:rFonts w:ascii="Comic Sans MS" w:hAnsi="Comic Sans MS"/>
          <w:szCs w:val="22"/>
        </w:rPr>
      </w:pPr>
      <w:r w:rsidRPr="00BA562B">
        <w:rPr>
          <w:rFonts w:ascii="Comic Sans MS" w:hAnsi="Comic Sans MS"/>
          <w:szCs w:val="22"/>
        </w:rPr>
        <w:t>The methods of checking eligibility may be changed by the Local Authority but were correct when this Policy was written.</w:t>
      </w:r>
    </w:p>
    <w:p w14:paraId="4828E20C" w14:textId="77777777" w:rsidR="00BA562B" w:rsidRDefault="00BA562B" w:rsidP="00BA562B">
      <w:pPr>
        <w:tabs>
          <w:tab w:val="left" w:pos="1481"/>
          <w:tab w:val="left" w:pos="4905"/>
        </w:tabs>
        <w:rPr>
          <w:rFonts w:ascii="Arial" w:hAnsi="Arial"/>
          <w:sz w:val="24"/>
          <w:szCs w:val="24"/>
        </w:rPr>
      </w:pPr>
    </w:p>
    <w:p w14:paraId="74DA2C3C" w14:textId="08E477AD" w:rsidR="00BA562B" w:rsidRDefault="00BA562B" w:rsidP="00BA562B">
      <w:pPr>
        <w:jc w:val="both"/>
        <w:rPr>
          <w:rFonts w:ascii="Comic Sans MS" w:hAnsi="Comic Sans MS"/>
          <w:i/>
        </w:rPr>
      </w:pPr>
      <w:r w:rsidRPr="001848CE">
        <w:rPr>
          <w:rFonts w:ascii="Comic Sans MS" w:hAnsi="Comic Sans MS"/>
          <w:i/>
        </w:rPr>
        <w:t xml:space="preserve">This policy </w:t>
      </w:r>
      <w:r w:rsidR="0000461F">
        <w:rPr>
          <w:rFonts w:ascii="Comic Sans MS" w:hAnsi="Comic Sans MS"/>
          <w:i/>
        </w:rPr>
        <w:t>is reviewed annually.</w:t>
      </w:r>
    </w:p>
    <w:p w14:paraId="70DFE9D0" w14:textId="7C36F00F" w:rsidR="00BA562B" w:rsidRPr="001848CE" w:rsidRDefault="00BA562B" w:rsidP="00BA562B">
      <w:pPr>
        <w:jc w:val="both"/>
        <w:rPr>
          <w:rFonts w:ascii="Comic Sans MS" w:hAnsi="Comic Sans MS"/>
          <w:i/>
        </w:rPr>
      </w:pPr>
    </w:p>
    <w:p w14:paraId="6905D48A" w14:textId="31BDC421" w:rsidR="00230265" w:rsidRDefault="00230265"/>
    <w:p w14:paraId="746A885F" w14:textId="78393269" w:rsidR="00B01BB8" w:rsidRDefault="00B01BB8" w:rsidP="00B01BB8">
      <w:pPr>
        <w:rPr>
          <w:rFonts w:ascii="Comic Sans MS" w:hAnsi="Comic Sans MS"/>
          <w:lang w:eastAsia="en-GB"/>
        </w:rPr>
      </w:pPr>
      <w:r w:rsidRPr="00BB430F">
        <w:rPr>
          <w:rFonts w:ascii="Comic Sans MS" w:hAnsi="Comic Sans MS"/>
          <w:lang w:eastAsia="en-GB"/>
        </w:rPr>
        <w:t>Signed</w:t>
      </w:r>
      <w:r>
        <w:rPr>
          <w:rFonts w:ascii="Comic Sans MS" w:hAnsi="Comic Sans MS"/>
          <w:lang w:eastAsia="en-GB"/>
        </w:rPr>
        <w:t xml:space="preserve">  </w:t>
      </w:r>
    </w:p>
    <w:p w14:paraId="35FE9BCC" w14:textId="77777777" w:rsidR="00B01BB8" w:rsidRDefault="00B01BB8" w:rsidP="00B01BB8">
      <w:pPr>
        <w:rPr>
          <w:rFonts w:ascii="Comic Sans MS" w:hAnsi="Comic Sans MS"/>
          <w:lang w:eastAsia="en-GB"/>
        </w:rPr>
      </w:pPr>
    </w:p>
    <w:p w14:paraId="03ABC18C" w14:textId="67C38CDF" w:rsidR="00B01BB8" w:rsidRPr="00BB430F" w:rsidRDefault="00B01BB8" w:rsidP="00B01BB8">
      <w:pPr>
        <w:rPr>
          <w:rFonts w:ascii="Comic Sans MS" w:hAnsi="Comic Sans MS"/>
          <w:lang w:eastAsia="en-GB"/>
        </w:rPr>
      </w:pPr>
      <w:r w:rsidRPr="00BB430F">
        <w:rPr>
          <w:rFonts w:ascii="Comic Sans MS" w:hAnsi="Comic Sans MS"/>
          <w:lang w:eastAsia="en-GB"/>
        </w:rPr>
        <w:t xml:space="preserve">Print </w:t>
      </w:r>
      <w:r w:rsidR="002B294F">
        <w:rPr>
          <w:rFonts w:ascii="Comic Sans MS" w:hAnsi="Comic Sans MS"/>
          <w:lang w:eastAsia="en-GB"/>
        </w:rPr>
        <w:t>–</w:t>
      </w:r>
    </w:p>
    <w:p w14:paraId="6F2CC291" w14:textId="77777777" w:rsidR="00B01BB8" w:rsidRPr="00BB430F" w:rsidRDefault="00B01BB8" w:rsidP="00B01BB8">
      <w:pPr>
        <w:rPr>
          <w:rFonts w:ascii="Comic Sans MS" w:hAnsi="Comic Sans MS"/>
          <w:lang w:eastAsia="en-GB"/>
        </w:rPr>
      </w:pPr>
    </w:p>
    <w:p w14:paraId="2331230C" w14:textId="77777777" w:rsidR="00B01BB8" w:rsidRDefault="00B01BB8" w:rsidP="00B01BB8">
      <w:pPr>
        <w:rPr>
          <w:rFonts w:ascii="Comic Sans MS" w:hAnsi="Comic Sans MS"/>
          <w:lang w:eastAsia="en-GB"/>
        </w:rPr>
      </w:pPr>
      <w:r w:rsidRPr="00BB430F">
        <w:rPr>
          <w:rFonts w:ascii="Comic Sans MS" w:hAnsi="Comic Sans MS"/>
          <w:lang w:eastAsia="en-GB"/>
        </w:rPr>
        <w:t>Po</w:t>
      </w:r>
      <w:r>
        <w:rPr>
          <w:rFonts w:ascii="Comic Sans MS" w:hAnsi="Comic Sans MS"/>
          <w:lang w:eastAsia="en-GB"/>
        </w:rPr>
        <w:t>sition held – Chair of Trustees</w:t>
      </w:r>
    </w:p>
    <w:p w14:paraId="5819E4C7" w14:textId="77777777" w:rsidR="00B01BB8" w:rsidRDefault="00B01BB8"/>
    <w:sectPr w:rsidR="00B01BB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66097" w14:textId="77777777" w:rsidR="007A2F2D" w:rsidRDefault="007A2F2D" w:rsidP="005352E4">
      <w:r>
        <w:separator/>
      </w:r>
    </w:p>
  </w:endnote>
  <w:endnote w:type="continuationSeparator" w:id="0">
    <w:p w14:paraId="5F96281D" w14:textId="77777777" w:rsidR="007A2F2D" w:rsidRDefault="007A2F2D" w:rsidP="00535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Light">
    <w:altName w:val="Times New Roman"/>
    <w:charset w:val="00"/>
    <w:family w:val="roman"/>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C74C" w14:textId="77777777" w:rsidR="007A2F2D" w:rsidRDefault="007A2F2D" w:rsidP="005352E4">
      <w:r>
        <w:separator/>
      </w:r>
    </w:p>
  </w:footnote>
  <w:footnote w:type="continuationSeparator" w:id="0">
    <w:p w14:paraId="319746B9" w14:textId="77777777" w:rsidR="007A2F2D" w:rsidRDefault="007A2F2D" w:rsidP="00535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FB4A" w14:textId="77777777" w:rsidR="005352E4" w:rsidRDefault="005352E4" w:rsidP="00134F02">
    <w:pPr>
      <w:pStyle w:val="Header"/>
      <w:jc w:val="right"/>
    </w:pPr>
    <w:r>
      <w:rPr>
        <w:noProof/>
      </w:rPr>
      <w:ptab w:relativeTo="margin" w:alignment="center" w:leader="none"/>
    </w:r>
    <w:r w:rsidR="00134F02">
      <w:rPr>
        <w:noProof/>
        <w:lang w:eastAsia="en-GB"/>
      </w:rPr>
      <w:drawing>
        <wp:inline distT="0" distB="0" distL="0" distR="0" wp14:anchorId="5145B0E3" wp14:editId="799FE198">
          <wp:extent cx="2419985" cy="661489"/>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acus_logo.pdf"/>
                  <pic:cNvPicPr/>
                </pic:nvPicPr>
                <pic:blipFill>
                  <a:blip r:embed="rId1">
                    <a:extLst>
                      <a:ext uri="{28A0092B-C50C-407E-A947-70E740481C1C}">
                        <a14:useLocalDpi xmlns:a14="http://schemas.microsoft.com/office/drawing/2010/main" val="0"/>
                      </a:ext>
                    </a:extLst>
                  </a:blip>
                  <a:stretch>
                    <a:fillRect/>
                  </a:stretch>
                </pic:blipFill>
                <pic:spPr>
                  <a:xfrm>
                    <a:off x="0" y="0"/>
                    <a:ext cx="2530445" cy="691683"/>
                  </a:xfrm>
                  <a:prstGeom prst="rect">
                    <a:avLst/>
                  </a:prstGeom>
                </pic:spPr>
              </pic:pic>
            </a:graphicData>
          </a:graphic>
        </wp:inline>
      </w:drawing>
    </w:r>
  </w:p>
  <w:p w14:paraId="7726AE53" w14:textId="77777777" w:rsidR="00BF2D0E" w:rsidRPr="00E87F0A" w:rsidRDefault="00BF2D0E" w:rsidP="00BF2D0E">
    <w:pPr>
      <w:pStyle w:val="Footer"/>
      <w:jc w:val="center"/>
      <w:rPr>
        <w:rFonts w:ascii="Comic Sans MS" w:hAnsi="Comic Sans MS"/>
        <w:color w:val="0070C0"/>
        <w:sz w:val="18"/>
        <w:szCs w:val="18"/>
      </w:rPr>
    </w:pPr>
    <w:r w:rsidRPr="00E87F0A">
      <w:rPr>
        <w:rFonts w:ascii="Comic Sans MS" w:hAnsi="Comic Sans MS"/>
        <w:color w:val="0070C0"/>
        <w:sz w:val="18"/>
        <w:szCs w:val="18"/>
      </w:rPr>
      <w:t xml:space="preserve">Abacus Pre-School Nursery Ltd., c/o The </w:t>
    </w:r>
    <w:proofErr w:type="spellStart"/>
    <w:r w:rsidRPr="00E87F0A">
      <w:rPr>
        <w:rFonts w:ascii="Comic Sans MS" w:hAnsi="Comic Sans MS"/>
        <w:color w:val="0070C0"/>
        <w:sz w:val="18"/>
        <w:szCs w:val="18"/>
      </w:rPr>
      <w:t>Dassett</w:t>
    </w:r>
    <w:proofErr w:type="spellEnd"/>
    <w:r w:rsidRPr="00E87F0A">
      <w:rPr>
        <w:rFonts w:ascii="Comic Sans MS" w:hAnsi="Comic Sans MS"/>
        <w:color w:val="0070C0"/>
        <w:sz w:val="18"/>
        <w:szCs w:val="18"/>
      </w:rPr>
      <w:t xml:space="preserve"> C of E Primary School, Memorial Road, Fenny Compton, Southam, Warwickshire. CV47 2XU</w:t>
    </w:r>
    <w:r>
      <w:rPr>
        <w:rFonts w:ascii="Comic Sans MS" w:hAnsi="Comic Sans MS"/>
        <w:color w:val="0070C0"/>
        <w:sz w:val="18"/>
        <w:szCs w:val="18"/>
      </w:rPr>
      <w:t>. Tel: 01295 771050</w:t>
    </w:r>
  </w:p>
  <w:p w14:paraId="21FAA77B" w14:textId="77777777" w:rsidR="00BF2D0E" w:rsidRPr="00E87F0A" w:rsidRDefault="00BF2D0E" w:rsidP="00BF2D0E">
    <w:pPr>
      <w:pStyle w:val="Footer"/>
      <w:jc w:val="center"/>
      <w:rPr>
        <w:rFonts w:ascii="Comic Sans MS" w:hAnsi="Comic Sans MS"/>
        <w:color w:val="0070C0"/>
        <w:sz w:val="18"/>
        <w:szCs w:val="18"/>
      </w:rPr>
    </w:pPr>
    <w:r w:rsidRPr="00E87F0A">
      <w:rPr>
        <w:rFonts w:ascii="Comic Sans MS" w:hAnsi="Comic Sans MS"/>
        <w:color w:val="0070C0"/>
        <w:sz w:val="18"/>
        <w:szCs w:val="18"/>
      </w:rPr>
      <w:t>Limited Company Number: 07276939. Registered Charity Number: 1141234</w:t>
    </w:r>
  </w:p>
  <w:p w14:paraId="2CA22D36" w14:textId="77777777" w:rsidR="005352E4" w:rsidRDefault="00535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62B"/>
    <w:rsid w:val="0000461F"/>
    <w:rsid w:val="00033D6D"/>
    <w:rsid w:val="000D73D7"/>
    <w:rsid w:val="000F4FE1"/>
    <w:rsid w:val="00105473"/>
    <w:rsid w:val="00134F02"/>
    <w:rsid w:val="0017396A"/>
    <w:rsid w:val="001C765E"/>
    <w:rsid w:val="00230265"/>
    <w:rsid w:val="00245C07"/>
    <w:rsid w:val="00262F07"/>
    <w:rsid w:val="002A3BD9"/>
    <w:rsid w:val="002B294F"/>
    <w:rsid w:val="003170EB"/>
    <w:rsid w:val="003B0087"/>
    <w:rsid w:val="003F0436"/>
    <w:rsid w:val="0045383C"/>
    <w:rsid w:val="004A1E2E"/>
    <w:rsid w:val="004E7FBB"/>
    <w:rsid w:val="005258C6"/>
    <w:rsid w:val="005352E4"/>
    <w:rsid w:val="005D6AD1"/>
    <w:rsid w:val="00620FB6"/>
    <w:rsid w:val="007A27F4"/>
    <w:rsid w:val="007A2F2D"/>
    <w:rsid w:val="00861C5F"/>
    <w:rsid w:val="008D05AD"/>
    <w:rsid w:val="00965E9F"/>
    <w:rsid w:val="009D74A2"/>
    <w:rsid w:val="00A33391"/>
    <w:rsid w:val="00AB5BFB"/>
    <w:rsid w:val="00AB661C"/>
    <w:rsid w:val="00AF6546"/>
    <w:rsid w:val="00B01BB8"/>
    <w:rsid w:val="00B70FC9"/>
    <w:rsid w:val="00BA562B"/>
    <w:rsid w:val="00BF2D0E"/>
    <w:rsid w:val="00E27D09"/>
    <w:rsid w:val="00E87F0A"/>
    <w:rsid w:val="00F37468"/>
    <w:rsid w:val="00F93885"/>
    <w:rsid w:val="00FD0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4110C"/>
  <w15:chartTrackingRefBased/>
  <w15:docId w15:val="{0F1A07A6-2565-4A13-97C5-71AF7B80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62B"/>
    <w:pPr>
      <w:suppressAutoHyphens/>
      <w:spacing w:after="0" w:line="240" w:lineRule="auto"/>
    </w:pPr>
    <w:rPr>
      <w:rFonts w:ascii="Rockwell Light" w:eastAsia="Times New Roman" w:hAnsi="Rockwell Light" w:cs="Times New Roman"/>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2E4"/>
    <w:pPr>
      <w:tabs>
        <w:tab w:val="center" w:pos="4513"/>
        <w:tab w:val="right" w:pos="9026"/>
      </w:tabs>
      <w:suppressAutoHyphens w:val="0"/>
    </w:pPr>
    <w:rPr>
      <w:rFonts w:asciiTheme="minorHAnsi" w:eastAsiaTheme="minorHAnsi" w:hAnsiTheme="minorHAnsi" w:cstheme="minorBidi"/>
      <w:szCs w:val="22"/>
      <w:lang w:eastAsia="en-US"/>
    </w:rPr>
  </w:style>
  <w:style w:type="character" w:customStyle="1" w:styleId="HeaderChar">
    <w:name w:val="Header Char"/>
    <w:basedOn w:val="DefaultParagraphFont"/>
    <w:link w:val="Header"/>
    <w:uiPriority w:val="99"/>
    <w:rsid w:val="005352E4"/>
  </w:style>
  <w:style w:type="paragraph" w:styleId="Footer">
    <w:name w:val="footer"/>
    <w:basedOn w:val="Normal"/>
    <w:link w:val="FooterChar"/>
    <w:uiPriority w:val="99"/>
    <w:unhideWhenUsed/>
    <w:rsid w:val="005352E4"/>
    <w:pPr>
      <w:tabs>
        <w:tab w:val="center" w:pos="4513"/>
        <w:tab w:val="right" w:pos="9026"/>
      </w:tabs>
      <w:suppressAutoHyphens w:val="0"/>
    </w:pPr>
    <w:rPr>
      <w:rFonts w:asciiTheme="minorHAnsi" w:eastAsiaTheme="minorHAnsi" w:hAnsiTheme="minorHAnsi" w:cstheme="minorBidi"/>
      <w:szCs w:val="22"/>
      <w:lang w:eastAsia="en-US"/>
    </w:rPr>
  </w:style>
  <w:style w:type="character" w:customStyle="1" w:styleId="FooterChar">
    <w:name w:val="Footer Char"/>
    <w:basedOn w:val="DefaultParagraphFont"/>
    <w:link w:val="Footer"/>
    <w:uiPriority w:val="99"/>
    <w:rsid w:val="005352E4"/>
  </w:style>
  <w:style w:type="paragraph" w:styleId="BalloonText">
    <w:name w:val="Balloon Text"/>
    <w:basedOn w:val="Normal"/>
    <w:link w:val="BalloonTextChar"/>
    <w:uiPriority w:val="99"/>
    <w:semiHidden/>
    <w:unhideWhenUsed/>
    <w:rsid w:val="00BF2D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D0E"/>
    <w:rPr>
      <w:rFonts w:ascii="Segoe UI" w:eastAsia="Times New Roman" w:hAnsi="Segoe UI" w:cs="Segoe UI"/>
      <w:sz w:val="18"/>
      <w:szCs w:val="18"/>
      <w:lang w:eastAsia="ar-SA"/>
    </w:rPr>
  </w:style>
  <w:style w:type="character" w:styleId="Hyperlink">
    <w:name w:val="Hyperlink"/>
    <w:basedOn w:val="DefaultParagraphFont"/>
    <w:uiPriority w:val="99"/>
    <w:unhideWhenUsed/>
    <w:rsid w:val="005D6AD1"/>
    <w:rPr>
      <w:color w:val="0563C1" w:themeColor="hyperlink"/>
      <w:u w:val="single"/>
    </w:rPr>
  </w:style>
  <w:style w:type="character" w:styleId="UnresolvedMention">
    <w:name w:val="Unresolved Mention"/>
    <w:basedOn w:val="DefaultParagraphFont"/>
    <w:uiPriority w:val="99"/>
    <w:semiHidden/>
    <w:unhideWhenUsed/>
    <w:rsid w:val="005D6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ststart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Documents\Custom%20Office%20Templates\Abacus%20letterhead%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Abacus letterhead 2018.dotx</Template>
  <TotalTime>0</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Palfrey</dc:creator>
  <cp:keywords/>
  <dc:description/>
  <cp:lastModifiedBy>Jocelyn Lewry</cp:lastModifiedBy>
  <cp:revision>2</cp:revision>
  <cp:lastPrinted>2025-03-12T16:21:00Z</cp:lastPrinted>
  <dcterms:created xsi:type="dcterms:W3CDTF">2026-07-24T12:39:00Z</dcterms:created>
  <dcterms:modified xsi:type="dcterms:W3CDTF">2026-07-24T12:39:00Z</dcterms:modified>
</cp:coreProperties>
</file>